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732D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15F3C">
              <w:rPr>
                <w:rFonts w:ascii="Minion Pro Capt" w:hAnsi="Minion Pro Capt" w:cstheme="minorHAnsi" w:hint="eastAsia"/>
                <w:bCs/>
                <w:sz w:val="16"/>
                <w:szCs w:val="16"/>
                <w:lang w:eastAsia="zh-CN"/>
              </w:rPr>
              <w:t>2</w:t>
            </w:r>
            <w:r w:rsidR="000732D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732D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15F3C">
              <w:rPr>
                <w:rFonts w:ascii="Minion Pro Capt" w:hAnsi="Minion Pro Capt" w:cstheme="minorHAnsi" w:hint="eastAsia"/>
                <w:sz w:val="16"/>
                <w:szCs w:val="16"/>
                <w:lang w:eastAsia="zh-CN"/>
              </w:rPr>
              <w:t>2</w:t>
            </w:r>
            <w:r w:rsidR="000732D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3383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397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F04B2">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13972" r:id="rId14"/>
        </w:object>
      </w:r>
    </w:p>
    <w:p w:rsidR="00360F7D" w:rsidRPr="009D173F" w:rsidRDefault="00360F7D" w:rsidP="00AF04B2">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732D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732D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397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732D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732D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732D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33832" w:rsidP="000732D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732D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732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732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732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732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732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732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732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732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3383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54E4" w:rsidRDefault="006654E4">
      <w:r>
        <w:separator/>
      </w:r>
    </w:p>
  </w:endnote>
  <w:endnote w:type="continuationSeparator" w:id="1">
    <w:p w:rsidR="006654E4" w:rsidRDefault="006654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4B2" w:rsidRPr="00AF04B2" w:rsidRDefault="00AF04B2" w:rsidP="00AF04B2">
    <w:pPr>
      <w:pStyle w:val="a5"/>
      <w:rPr>
        <w:rFonts w:asciiTheme="minorHAnsi" w:hAnsiTheme="minorHAnsi" w:cstheme="minorHAnsi"/>
        <w:noProof/>
        <w:color w:val="000000" w:themeColor="text1"/>
        <w:sz w:val="17"/>
        <w:szCs w:val="17"/>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F04B2" w:rsidRPr="009D506E" w:rsidTr="00563F40">
      <w:trPr>
        <w:trHeight w:val="340"/>
        <w:jc w:val="center"/>
      </w:trPr>
      <w:tc>
        <w:tcPr>
          <w:tcW w:w="4508" w:type="dxa"/>
          <w:vAlign w:val="center"/>
        </w:tcPr>
        <w:p w:rsidR="00AF04B2" w:rsidRPr="009D506E" w:rsidRDefault="000732DF" w:rsidP="00AF04B2">
          <w:pPr>
            <w:pStyle w:val="a5"/>
            <w:rPr>
              <w:rFonts w:asciiTheme="minorHAnsi" w:hAnsiTheme="minorHAnsi"/>
              <w:color w:val="943634" w:themeColor="accent2" w:themeShade="BF"/>
              <w:sz w:val="17"/>
              <w:szCs w:val="17"/>
              <w:lang w:eastAsia="zh-CN"/>
            </w:rPr>
          </w:pPr>
          <w:r w:rsidRPr="009D506E">
            <w:rPr>
              <w:rFonts w:asciiTheme="minorHAnsi" w:hAnsiTheme="minorHAnsi" w:cstheme="minorHAnsi"/>
              <w:noProof/>
              <w:color w:val="943634" w:themeColor="accent2" w:themeShade="BF"/>
              <w:sz w:val="17"/>
              <w:szCs w:val="17"/>
              <w:lang w:eastAsia="zh-CN"/>
            </w:rPr>
            <w:t xml:space="preserve">DOI: </w:t>
          </w:r>
          <w:hyperlink r:id="rId1" w:history="1">
            <w:r>
              <w:rPr>
                <w:rStyle w:val="a3"/>
                <w:rFonts w:asciiTheme="minorHAnsi" w:hAnsiTheme="minorHAnsi"/>
                <w:color w:val="943634" w:themeColor="accent2" w:themeShade="BF"/>
                <w:sz w:val="17"/>
                <w:szCs w:val="17"/>
                <w:u w:val="none"/>
                <w:lang w:eastAsia="zh-CN"/>
              </w:rPr>
              <w:t>10.4236/***.2024.*****</w:t>
            </w:r>
          </w:hyperlink>
        </w:p>
      </w:tc>
      <w:tc>
        <w:tcPr>
          <w:tcW w:w="630" w:type="dxa"/>
          <w:vAlign w:val="center"/>
        </w:tcPr>
        <w:p w:rsidR="00AF04B2" w:rsidRPr="009D506E" w:rsidRDefault="00133832" w:rsidP="00563F40">
          <w:pPr>
            <w:pStyle w:val="a5"/>
            <w:jc w:val="center"/>
            <w:rPr>
              <w:rFonts w:asciiTheme="minorHAnsi" w:hAnsiTheme="minorHAnsi"/>
              <w:sz w:val="17"/>
              <w:szCs w:val="17"/>
              <w:lang w:eastAsia="zh-CN"/>
            </w:rPr>
          </w:pPr>
          <w:r w:rsidRPr="009D506E">
            <w:rPr>
              <w:rFonts w:asciiTheme="minorHAnsi" w:hAnsiTheme="minorHAnsi" w:cs="Cambria"/>
              <w:color w:val="000000" w:themeColor="text1"/>
              <w:sz w:val="17"/>
              <w:szCs w:val="17"/>
            </w:rPr>
            <w:fldChar w:fldCharType="begin"/>
          </w:r>
          <w:r w:rsidR="00AF04B2" w:rsidRPr="009D506E">
            <w:rPr>
              <w:rFonts w:asciiTheme="minorHAnsi" w:hAnsiTheme="minorHAnsi" w:cs="Cambria"/>
              <w:color w:val="000000" w:themeColor="text1"/>
              <w:sz w:val="17"/>
              <w:szCs w:val="17"/>
            </w:rPr>
            <w:instrText xml:space="preserve"> PAGE  \* MERGEFORMAT </w:instrText>
          </w:r>
          <w:r w:rsidRPr="009D506E">
            <w:rPr>
              <w:rFonts w:asciiTheme="minorHAnsi" w:hAnsiTheme="minorHAnsi" w:cs="Cambria"/>
              <w:color w:val="000000" w:themeColor="text1"/>
              <w:sz w:val="17"/>
              <w:szCs w:val="17"/>
            </w:rPr>
            <w:fldChar w:fldCharType="separate"/>
          </w:r>
          <w:r w:rsidR="000732DF" w:rsidRPr="000732DF">
            <w:rPr>
              <w:rFonts w:asciiTheme="minorHAnsi" w:hAnsiTheme="minorHAnsi" w:cs="Cambria"/>
              <w:noProof/>
              <w:color w:val="000000" w:themeColor="text1"/>
              <w:sz w:val="17"/>
              <w:szCs w:val="17"/>
              <w:lang w:val="zh-CN"/>
            </w:rPr>
            <w:t>2</w:t>
          </w:r>
          <w:r w:rsidRPr="009D506E">
            <w:rPr>
              <w:rFonts w:asciiTheme="minorHAnsi" w:hAnsiTheme="minorHAnsi" w:cs="Cambria"/>
              <w:color w:val="000000" w:themeColor="text1"/>
              <w:sz w:val="17"/>
              <w:szCs w:val="17"/>
            </w:rPr>
            <w:fldChar w:fldCharType="end"/>
          </w:r>
        </w:p>
      </w:tc>
      <w:tc>
        <w:tcPr>
          <w:tcW w:w="4508" w:type="dxa"/>
          <w:vAlign w:val="center"/>
        </w:tcPr>
        <w:p w:rsidR="00AF04B2" w:rsidRPr="009D506E" w:rsidRDefault="00AF04B2" w:rsidP="00563F40">
          <w:pPr>
            <w:pStyle w:val="a5"/>
            <w:adjustRightInd w:val="0"/>
            <w:jc w:val="right"/>
            <w:rPr>
              <w:rFonts w:asciiTheme="minorHAnsi" w:hAnsiTheme="minorHAnsi" w:cstheme="minorHAnsi"/>
              <w:noProof/>
              <w:color w:val="943634" w:themeColor="accent2" w:themeShade="BF"/>
              <w:sz w:val="17"/>
              <w:szCs w:val="17"/>
              <w:lang w:eastAsia="zh-CN"/>
            </w:rPr>
          </w:pPr>
          <w:r w:rsidRPr="009D506E">
            <w:rPr>
              <w:rFonts w:asciiTheme="minorHAnsi" w:hAnsiTheme="minorHAnsi" w:cstheme="minorHAnsi"/>
              <w:noProof/>
              <w:color w:val="943634" w:themeColor="accent2" w:themeShade="BF"/>
              <w:sz w:val="17"/>
              <w:szCs w:val="17"/>
              <w:lang w:eastAsia="zh-CN"/>
            </w:rPr>
            <w:t>Int</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J</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Medical Physics,</w:t>
          </w:r>
          <w:r w:rsidRPr="009D506E">
            <w:rPr>
              <w:rFonts w:asciiTheme="minorHAnsi" w:hAnsiTheme="minorHAnsi" w:cstheme="minorHAnsi" w:hint="eastAsia"/>
              <w:noProof/>
              <w:color w:val="943634" w:themeColor="accent2" w:themeShade="BF"/>
              <w:sz w:val="17"/>
              <w:szCs w:val="17"/>
              <w:lang w:eastAsia="zh-CN"/>
            </w:rPr>
            <w:t xml:space="preserve"> </w:t>
          </w:r>
          <w:r w:rsidRPr="009D506E">
            <w:rPr>
              <w:rFonts w:asciiTheme="minorHAnsi" w:hAnsiTheme="minorHAnsi" w:cstheme="minorHAnsi"/>
              <w:noProof/>
              <w:color w:val="943634" w:themeColor="accent2" w:themeShade="BF"/>
              <w:sz w:val="17"/>
              <w:szCs w:val="17"/>
              <w:lang w:eastAsia="zh-CN"/>
            </w:rPr>
            <w:t>Clinical Engineering and Radiation Oncology</w:t>
          </w:r>
        </w:p>
      </w:tc>
    </w:tr>
  </w:tbl>
  <w:p w:rsidR="00667260" w:rsidRPr="00AF04B2" w:rsidRDefault="00667260" w:rsidP="00AF04B2">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4B2" w:rsidRPr="00AF04B2" w:rsidRDefault="00AF04B2" w:rsidP="00AF04B2">
    <w:pPr>
      <w:pStyle w:val="a5"/>
      <w:rPr>
        <w:rFonts w:asciiTheme="minorHAnsi" w:hAnsiTheme="minorHAnsi" w:cstheme="minorHAnsi"/>
        <w:noProof/>
        <w:color w:val="000000" w:themeColor="text1"/>
        <w:sz w:val="17"/>
        <w:szCs w:val="17"/>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F04B2" w:rsidRPr="009D506E" w:rsidTr="00563F40">
      <w:trPr>
        <w:trHeight w:val="340"/>
        <w:jc w:val="center"/>
      </w:trPr>
      <w:tc>
        <w:tcPr>
          <w:tcW w:w="4508" w:type="dxa"/>
          <w:vAlign w:val="center"/>
        </w:tcPr>
        <w:p w:rsidR="00AF04B2" w:rsidRPr="009D506E" w:rsidRDefault="000732DF" w:rsidP="00AF04B2">
          <w:pPr>
            <w:pStyle w:val="a5"/>
            <w:rPr>
              <w:rFonts w:asciiTheme="minorHAnsi" w:hAnsiTheme="minorHAnsi"/>
              <w:color w:val="943634" w:themeColor="accent2" w:themeShade="BF"/>
              <w:sz w:val="17"/>
              <w:szCs w:val="17"/>
              <w:lang w:eastAsia="zh-CN"/>
            </w:rPr>
          </w:pPr>
          <w:r w:rsidRPr="009D506E">
            <w:rPr>
              <w:rFonts w:asciiTheme="minorHAnsi" w:hAnsiTheme="minorHAnsi" w:cstheme="minorHAnsi"/>
              <w:noProof/>
              <w:color w:val="943634" w:themeColor="accent2" w:themeShade="BF"/>
              <w:sz w:val="17"/>
              <w:szCs w:val="17"/>
              <w:lang w:eastAsia="zh-CN"/>
            </w:rPr>
            <w:t xml:space="preserve">DOI: </w:t>
          </w:r>
          <w:hyperlink r:id="rId1" w:history="1">
            <w:r>
              <w:rPr>
                <w:rStyle w:val="a3"/>
                <w:rFonts w:asciiTheme="minorHAnsi" w:hAnsiTheme="minorHAnsi"/>
                <w:color w:val="943634" w:themeColor="accent2" w:themeShade="BF"/>
                <w:sz w:val="17"/>
                <w:szCs w:val="17"/>
                <w:u w:val="none"/>
                <w:lang w:eastAsia="zh-CN"/>
              </w:rPr>
              <w:t>10.4236/***.2024.*****</w:t>
            </w:r>
          </w:hyperlink>
        </w:p>
      </w:tc>
      <w:tc>
        <w:tcPr>
          <w:tcW w:w="630" w:type="dxa"/>
          <w:vAlign w:val="center"/>
        </w:tcPr>
        <w:p w:rsidR="00AF04B2" w:rsidRPr="009D506E" w:rsidRDefault="00133832" w:rsidP="00563F40">
          <w:pPr>
            <w:pStyle w:val="a5"/>
            <w:jc w:val="center"/>
            <w:rPr>
              <w:rFonts w:asciiTheme="minorHAnsi" w:hAnsiTheme="minorHAnsi"/>
              <w:sz w:val="17"/>
              <w:szCs w:val="17"/>
              <w:lang w:eastAsia="zh-CN"/>
            </w:rPr>
          </w:pPr>
          <w:r w:rsidRPr="009D506E">
            <w:rPr>
              <w:rFonts w:asciiTheme="minorHAnsi" w:hAnsiTheme="minorHAnsi" w:cs="Cambria"/>
              <w:color w:val="000000" w:themeColor="text1"/>
              <w:sz w:val="17"/>
              <w:szCs w:val="17"/>
            </w:rPr>
            <w:fldChar w:fldCharType="begin"/>
          </w:r>
          <w:r w:rsidR="00AF04B2" w:rsidRPr="009D506E">
            <w:rPr>
              <w:rFonts w:asciiTheme="minorHAnsi" w:hAnsiTheme="minorHAnsi" w:cs="Cambria"/>
              <w:color w:val="000000" w:themeColor="text1"/>
              <w:sz w:val="17"/>
              <w:szCs w:val="17"/>
            </w:rPr>
            <w:instrText xml:space="preserve"> PAGE  \* MERGEFORMAT </w:instrText>
          </w:r>
          <w:r w:rsidRPr="009D506E">
            <w:rPr>
              <w:rFonts w:asciiTheme="minorHAnsi" w:hAnsiTheme="minorHAnsi" w:cs="Cambria"/>
              <w:color w:val="000000" w:themeColor="text1"/>
              <w:sz w:val="17"/>
              <w:szCs w:val="17"/>
            </w:rPr>
            <w:fldChar w:fldCharType="separate"/>
          </w:r>
          <w:r w:rsidR="000732DF" w:rsidRPr="000732DF">
            <w:rPr>
              <w:rFonts w:asciiTheme="minorHAnsi" w:hAnsiTheme="minorHAnsi" w:cs="Cambria"/>
              <w:noProof/>
              <w:color w:val="000000" w:themeColor="text1"/>
              <w:sz w:val="17"/>
              <w:szCs w:val="17"/>
              <w:lang w:val="zh-CN"/>
            </w:rPr>
            <w:t>3</w:t>
          </w:r>
          <w:r w:rsidRPr="009D506E">
            <w:rPr>
              <w:rFonts w:asciiTheme="minorHAnsi" w:hAnsiTheme="minorHAnsi" w:cs="Cambria"/>
              <w:color w:val="000000" w:themeColor="text1"/>
              <w:sz w:val="17"/>
              <w:szCs w:val="17"/>
            </w:rPr>
            <w:fldChar w:fldCharType="end"/>
          </w:r>
        </w:p>
      </w:tc>
      <w:tc>
        <w:tcPr>
          <w:tcW w:w="4508" w:type="dxa"/>
          <w:vAlign w:val="center"/>
        </w:tcPr>
        <w:p w:rsidR="00AF04B2" w:rsidRPr="009D506E" w:rsidRDefault="00AF04B2" w:rsidP="00563F40">
          <w:pPr>
            <w:pStyle w:val="a5"/>
            <w:adjustRightInd w:val="0"/>
            <w:jc w:val="right"/>
            <w:rPr>
              <w:rFonts w:asciiTheme="minorHAnsi" w:hAnsiTheme="minorHAnsi" w:cstheme="minorHAnsi"/>
              <w:noProof/>
              <w:color w:val="943634" w:themeColor="accent2" w:themeShade="BF"/>
              <w:sz w:val="17"/>
              <w:szCs w:val="17"/>
              <w:lang w:eastAsia="zh-CN"/>
            </w:rPr>
          </w:pPr>
          <w:r w:rsidRPr="009D506E">
            <w:rPr>
              <w:rFonts w:asciiTheme="minorHAnsi" w:hAnsiTheme="minorHAnsi" w:cstheme="minorHAnsi"/>
              <w:noProof/>
              <w:color w:val="943634" w:themeColor="accent2" w:themeShade="BF"/>
              <w:sz w:val="17"/>
              <w:szCs w:val="17"/>
              <w:lang w:eastAsia="zh-CN"/>
            </w:rPr>
            <w:t>Int</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J</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Medical Physics,</w:t>
          </w:r>
          <w:r w:rsidRPr="009D506E">
            <w:rPr>
              <w:rFonts w:asciiTheme="minorHAnsi" w:hAnsiTheme="minorHAnsi" w:cstheme="minorHAnsi" w:hint="eastAsia"/>
              <w:noProof/>
              <w:color w:val="943634" w:themeColor="accent2" w:themeShade="BF"/>
              <w:sz w:val="17"/>
              <w:szCs w:val="17"/>
              <w:lang w:eastAsia="zh-CN"/>
            </w:rPr>
            <w:t xml:space="preserve"> </w:t>
          </w:r>
          <w:r w:rsidRPr="009D506E">
            <w:rPr>
              <w:rFonts w:asciiTheme="minorHAnsi" w:hAnsiTheme="minorHAnsi" w:cstheme="minorHAnsi"/>
              <w:noProof/>
              <w:color w:val="943634" w:themeColor="accent2" w:themeShade="BF"/>
              <w:sz w:val="17"/>
              <w:szCs w:val="17"/>
              <w:lang w:eastAsia="zh-CN"/>
            </w:rPr>
            <w:t>Clinical Engineering and Radiation Oncology</w:t>
          </w:r>
        </w:p>
      </w:tc>
    </w:tr>
  </w:tbl>
  <w:p w:rsidR="009B4C59" w:rsidRPr="00AF04B2" w:rsidRDefault="009B4C59" w:rsidP="00AF04B2">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4B2" w:rsidRPr="00AF04B2" w:rsidRDefault="00AF04B2" w:rsidP="00AF04B2">
    <w:pPr>
      <w:pStyle w:val="a5"/>
      <w:rPr>
        <w:rFonts w:asciiTheme="minorHAnsi" w:hAnsiTheme="minorHAnsi" w:cstheme="minorHAnsi"/>
        <w:noProof/>
        <w:color w:val="000000" w:themeColor="text1"/>
        <w:sz w:val="17"/>
        <w:szCs w:val="17"/>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F04B2" w:rsidRPr="009D506E" w:rsidTr="00563F40">
      <w:trPr>
        <w:trHeight w:val="340"/>
        <w:jc w:val="center"/>
      </w:trPr>
      <w:tc>
        <w:tcPr>
          <w:tcW w:w="4508" w:type="dxa"/>
          <w:vAlign w:val="center"/>
        </w:tcPr>
        <w:p w:rsidR="00AF04B2" w:rsidRPr="009D506E" w:rsidRDefault="0004427D" w:rsidP="000732DF">
          <w:pPr>
            <w:pStyle w:val="a5"/>
            <w:rPr>
              <w:rFonts w:asciiTheme="minorHAnsi" w:hAnsiTheme="minorHAnsi"/>
              <w:color w:val="943634" w:themeColor="accent2" w:themeShade="BF"/>
              <w:sz w:val="17"/>
              <w:szCs w:val="17"/>
              <w:lang w:eastAsia="zh-CN"/>
            </w:rPr>
          </w:pPr>
          <w:r w:rsidRPr="009D506E">
            <w:rPr>
              <w:rFonts w:asciiTheme="minorHAnsi" w:hAnsiTheme="minorHAnsi" w:cstheme="minorHAnsi"/>
              <w:noProof/>
              <w:color w:val="943634" w:themeColor="accent2" w:themeShade="BF"/>
              <w:sz w:val="17"/>
              <w:szCs w:val="17"/>
              <w:lang w:eastAsia="zh-CN"/>
            </w:rPr>
            <w:t xml:space="preserve">DOI: </w:t>
          </w:r>
          <w:hyperlink r:id="rId1" w:history="1">
            <w:r w:rsidR="000732DF">
              <w:rPr>
                <w:rStyle w:val="a3"/>
                <w:rFonts w:asciiTheme="minorHAnsi" w:hAnsiTheme="minorHAnsi"/>
                <w:color w:val="943634" w:themeColor="accent2" w:themeShade="BF"/>
                <w:sz w:val="17"/>
                <w:szCs w:val="17"/>
                <w:u w:val="none"/>
                <w:lang w:eastAsia="zh-CN"/>
              </w:rPr>
              <w:t>10.4236/***.2024.*****</w:t>
            </w:r>
          </w:hyperlink>
          <w:r w:rsidR="00AF04B2" w:rsidRPr="009D506E">
            <w:rPr>
              <w:rFonts w:asciiTheme="minorHAnsi" w:hAnsiTheme="minorHAnsi" w:cstheme="minorHAnsi"/>
              <w:noProof/>
              <w:color w:val="943634" w:themeColor="accent2" w:themeShade="BF"/>
              <w:sz w:val="17"/>
              <w:szCs w:val="17"/>
              <w:lang w:eastAsia="zh-CN"/>
            </w:rPr>
            <w:t xml:space="preserve">  **** **, 20</w:t>
          </w:r>
          <w:r w:rsidR="00985B88" w:rsidRPr="009D506E">
            <w:rPr>
              <w:rFonts w:asciiTheme="minorHAnsi" w:hAnsiTheme="minorHAnsi" w:cstheme="minorHAnsi" w:hint="eastAsia"/>
              <w:noProof/>
              <w:color w:val="943634" w:themeColor="accent2" w:themeShade="BF"/>
              <w:sz w:val="17"/>
              <w:szCs w:val="17"/>
              <w:lang w:eastAsia="zh-CN"/>
            </w:rPr>
            <w:t>2</w:t>
          </w:r>
          <w:r w:rsidR="000732DF">
            <w:rPr>
              <w:rFonts w:asciiTheme="minorHAnsi" w:hAnsiTheme="minorHAnsi" w:cstheme="minorHAnsi" w:hint="eastAsia"/>
              <w:noProof/>
              <w:color w:val="943634" w:themeColor="accent2" w:themeShade="BF"/>
              <w:sz w:val="17"/>
              <w:szCs w:val="17"/>
              <w:lang w:eastAsia="zh-CN"/>
            </w:rPr>
            <w:t>4</w:t>
          </w:r>
        </w:p>
      </w:tc>
      <w:tc>
        <w:tcPr>
          <w:tcW w:w="630" w:type="dxa"/>
          <w:vAlign w:val="center"/>
        </w:tcPr>
        <w:p w:rsidR="00AF04B2" w:rsidRPr="009D506E" w:rsidRDefault="00133832" w:rsidP="00563F40">
          <w:pPr>
            <w:pStyle w:val="a5"/>
            <w:jc w:val="center"/>
            <w:rPr>
              <w:rFonts w:asciiTheme="minorHAnsi" w:hAnsiTheme="minorHAnsi"/>
              <w:sz w:val="17"/>
              <w:szCs w:val="17"/>
              <w:lang w:eastAsia="zh-CN"/>
            </w:rPr>
          </w:pPr>
          <w:r w:rsidRPr="009D506E">
            <w:rPr>
              <w:rFonts w:asciiTheme="minorHAnsi" w:hAnsiTheme="minorHAnsi" w:cs="Cambria"/>
              <w:color w:val="000000" w:themeColor="text1"/>
              <w:sz w:val="17"/>
              <w:szCs w:val="17"/>
            </w:rPr>
            <w:fldChar w:fldCharType="begin"/>
          </w:r>
          <w:r w:rsidR="00AF04B2" w:rsidRPr="009D506E">
            <w:rPr>
              <w:rFonts w:asciiTheme="minorHAnsi" w:hAnsiTheme="minorHAnsi" w:cs="Cambria"/>
              <w:color w:val="000000" w:themeColor="text1"/>
              <w:sz w:val="17"/>
              <w:szCs w:val="17"/>
            </w:rPr>
            <w:instrText xml:space="preserve"> PAGE  \* MERGEFORMAT </w:instrText>
          </w:r>
          <w:r w:rsidRPr="009D506E">
            <w:rPr>
              <w:rFonts w:asciiTheme="minorHAnsi" w:hAnsiTheme="minorHAnsi" w:cs="Cambria"/>
              <w:color w:val="000000" w:themeColor="text1"/>
              <w:sz w:val="17"/>
              <w:szCs w:val="17"/>
            </w:rPr>
            <w:fldChar w:fldCharType="separate"/>
          </w:r>
          <w:r w:rsidR="000732DF" w:rsidRPr="000732DF">
            <w:rPr>
              <w:rFonts w:asciiTheme="minorHAnsi" w:hAnsiTheme="minorHAnsi" w:cs="Cambria"/>
              <w:noProof/>
              <w:color w:val="000000" w:themeColor="text1"/>
              <w:sz w:val="17"/>
              <w:szCs w:val="17"/>
              <w:lang w:val="zh-CN"/>
            </w:rPr>
            <w:t>1</w:t>
          </w:r>
          <w:r w:rsidRPr="009D506E">
            <w:rPr>
              <w:rFonts w:asciiTheme="minorHAnsi" w:hAnsiTheme="minorHAnsi" w:cs="Cambria"/>
              <w:color w:val="000000" w:themeColor="text1"/>
              <w:sz w:val="17"/>
              <w:szCs w:val="17"/>
            </w:rPr>
            <w:fldChar w:fldCharType="end"/>
          </w:r>
        </w:p>
      </w:tc>
      <w:tc>
        <w:tcPr>
          <w:tcW w:w="4508" w:type="dxa"/>
          <w:vAlign w:val="center"/>
        </w:tcPr>
        <w:p w:rsidR="00AF04B2" w:rsidRPr="009D506E" w:rsidRDefault="00AF04B2" w:rsidP="00AF04B2">
          <w:pPr>
            <w:pStyle w:val="a5"/>
            <w:adjustRightInd w:val="0"/>
            <w:jc w:val="right"/>
            <w:rPr>
              <w:rFonts w:asciiTheme="minorHAnsi" w:hAnsiTheme="minorHAnsi" w:cstheme="minorHAnsi"/>
              <w:noProof/>
              <w:color w:val="943634" w:themeColor="accent2" w:themeShade="BF"/>
              <w:sz w:val="17"/>
              <w:szCs w:val="17"/>
              <w:lang w:eastAsia="zh-CN"/>
            </w:rPr>
          </w:pPr>
          <w:r w:rsidRPr="009D506E">
            <w:rPr>
              <w:rFonts w:asciiTheme="minorHAnsi" w:hAnsiTheme="minorHAnsi" w:cstheme="minorHAnsi"/>
              <w:noProof/>
              <w:color w:val="943634" w:themeColor="accent2" w:themeShade="BF"/>
              <w:sz w:val="17"/>
              <w:szCs w:val="17"/>
              <w:lang w:eastAsia="zh-CN"/>
            </w:rPr>
            <w:t>Int</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J</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Medical Physics,</w:t>
          </w:r>
          <w:r w:rsidRPr="009D506E">
            <w:rPr>
              <w:rFonts w:asciiTheme="minorHAnsi" w:hAnsiTheme="minorHAnsi" w:cstheme="minorHAnsi" w:hint="eastAsia"/>
              <w:noProof/>
              <w:color w:val="943634" w:themeColor="accent2" w:themeShade="BF"/>
              <w:sz w:val="17"/>
              <w:szCs w:val="17"/>
              <w:lang w:eastAsia="zh-CN"/>
            </w:rPr>
            <w:t xml:space="preserve"> </w:t>
          </w:r>
          <w:r w:rsidRPr="009D506E">
            <w:rPr>
              <w:rFonts w:asciiTheme="minorHAnsi" w:hAnsiTheme="minorHAnsi" w:cstheme="minorHAnsi"/>
              <w:noProof/>
              <w:color w:val="943634" w:themeColor="accent2" w:themeShade="BF"/>
              <w:sz w:val="17"/>
              <w:szCs w:val="17"/>
              <w:lang w:eastAsia="zh-CN"/>
            </w:rPr>
            <w:t>Clinical Engineering and Radiation Oncology</w:t>
          </w:r>
        </w:p>
      </w:tc>
    </w:tr>
  </w:tbl>
  <w:p w:rsidR="00053B08" w:rsidRPr="00AF04B2" w:rsidRDefault="00053B08" w:rsidP="00AF04B2">
    <w:pPr>
      <w:pStyle w:val="a5"/>
      <w:rPr>
        <w:sz w:val="17"/>
        <w:szCs w:val="17"/>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54E4" w:rsidRDefault="006654E4">
      <w:r>
        <w:separator/>
      </w:r>
    </w:p>
  </w:footnote>
  <w:footnote w:type="continuationSeparator" w:id="1">
    <w:p w:rsidR="006654E4" w:rsidRDefault="006654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33832" w:rsidP="000732D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3383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33832" w:rsidP="000732DF">
    <w:pPr>
      <w:spacing w:afterLines="50"/>
      <w:jc w:val="right"/>
      <w:rPr>
        <w:caps/>
        <w:color w:val="31849B" w:themeColor="accent5" w:themeShade="BF"/>
        <w:sz w:val="18"/>
        <w:szCs w:val="18"/>
        <w:lang w:eastAsia="zh-CN"/>
      </w:rPr>
    </w:pPr>
    <w:r w:rsidRPr="0013383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E4217" w:rsidRPr="00F44C13">
      <w:rPr>
        <w:rFonts w:asciiTheme="minorHAnsi" w:hAnsiTheme="minorHAnsi" w:cstheme="minorHAnsi"/>
        <w:b/>
        <w:bCs/>
        <w:iCs/>
        <w:noProof/>
        <w:sz w:val="18"/>
        <w:szCs w:val="18"/>
        <w:lang w:eastAsia="zh-CN"/>
      </w:rPr>
      <w:t>International Journal of Medical Physics,</w:t>
    </w:r>
    <w:r w:rsidR="00FE4217" w:rsidRPr="00F44C13">
      <w:rPr>
        <w:rFonts w:asciiTheme="minorHAnsi" w:hAnsiTheme="minorHAnsi" w:cstheme="minorHAnsi" w:hint="eastAsia"/>
        <w:b/>
        <w:bCs/>
        <w:iCs/>
        <w:noProof/>
        <w:sz w:val="18"/>
        <w:szCs w:val="18"/>
        <w:lang w:eastAsia="zh-CN"/>
      </w:rPr>
      <w:t xml:space="preserve"> </w:t>
    </w:r>
    <w:r w:rsidR="00FE4217" w:rsidRPr="00F44C13">
      <w:rPr>
        <w:rFonts w:asciiTheme="minorHAnsi" w:hAnsiTheme="minorHAnsi" w:cstheme="minorHAnsi"/>
        <w:b/>
        <w:bCs/>
        <w:iCs/>
        <w:noProof/>
        <w:sz w:val="18"/>
        <w:szCs w:val="18"/>
        <w:lang w:eastAsia="zh-CN"/>
      </w:rPr>
      <w:t>Clinical Engineering and Radiation Oncology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85B88">
      <w:rPr>
        <w:rFonts w:asciiTheme="minorHAnsi" w:hAnsiTheme="minorHAnsi" w:cstheme="minorHAnsi" w:hint="eastAsia"/>
        <w:b/>
        <w:bCs/>
        <w:noProof/>
        <w:color w:val="000000" w:themeColor="text1"/>
        <w:sz w:val="18"/>
        <w:szCs w:val="18"/>
        <w:lang w:eastAsia="zh-CN"/>
      </w:rPr>
      <w:t>2</w:t>
    </w:r>
    <w:r w:rsidR="000732D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13383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86DE0">
        <w:rPr>
          <w:rStyle w:val="a3"/>
          <w:rFonts w:asciiTheme="minorHAnsi" w:hAnsiTheme="minorHAnsi" w:cstheme="minorHAnsi"/>
          <w:noProof/>
          <w:sz w:val="18"/>
          <w:szCs w:val="18"/>
          <w:lang w:eastAsia="zh-CN"/>
        </w:rPr>
        <w:t>https://www.scirp.org/journal/ijmpcero</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E4217" w:rsidRPr="00FE4217">
      <w:rPr>
        <w:rFonts w:asciiTheme="minorHAnsi" w:hAnsiTheme="minorHAnsi" w:cstheme="minorHAnsi"/>
        <w:noProof/>
        <w:sz w:val="18"/>
        <w:szCs w:val="18"/>
        <w:lang w:eastAsia="zh-CN"/>
      </w:rPr>
      <w:t>2168-5444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E4217" w:rsidRPr="00FE4217">
      <w:rPr>
        <w:rFonts w:asciiTheme="minorHAnsi" w:hAnsiTheme="minorHAnsi" w:cstheme="minorHAnsi"/>
        <w:noProof/>
        <w:sz w:val="18"/>
        <w:szCs w:val="18"/>
        <w:lang w:eastAsia="zh-CN"/>
      </w:rPr>
      <w:t>2168-5436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27D"/>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2DF"/>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2B"/>
    <w:rsid w:val="00094DFC"/>
    <w:rsid w:val="000956BC"/>
    <w:rsid w:val="000958E1"/>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222"/>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832"/>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6DE0"/>
    <w:rsid w:val="00190CB9"/>
    <w:rsid w:val="001910E0"/>
    <w:rsid w:val="0019149F"/>
    <w:rsid w:val="00191F30"/>
    <w:rsid w:val="0019249E"/>
    <w:rsid w:val="001924FC"/>
    <w:rsid w:val="00192ECB"/>
    <w:rsid w:val="00192F81"/>
    <w:rsid w:val="00193C32"/>
    <w:rsid w:val="00193F81"/>
    <w:rsid w:val="0019504D"/>
    <w:rsid w:val="00196F94"/>
    <w:rsid w:val="00197089"/>
    <w:rsid w:val="001A1A18"/>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1F56"/>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DB3"/>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400"/>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1BD8"/>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CED"/>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238"/>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2E10"/>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5C75"/>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E7F"/>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5A86"/>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37BA"/>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4E4"/>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A54"/>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27D5"/>
    <w:rsid w:val="007945B9"/>
    <w:rsid w:val="007952E9"/>
    <w:rsid w:val="00796DAF"/>
    <w:rsid w:val="007970CE"/>
    <w:rsid w:val="0079711D"/>
    <w:rsid w:val="00797158"/>
    <w:rsid w:val="00797E4A"/>
    <w:rsid w:val="007A1D2A"/>
    <w:rsid w:val="007A284C"/>
    <w:rsid w:val="007A2C74"/>
    <w:rsid w:val="007A413E"/>
    <w:rsid w:val="007A4375"/>
    <w:rsid w:val="007A4D30"/>
    <w:rsid w:val="007A4EF9"/>
    <w:rsid w:val="007A5B8D"/>
    <w:rsid w:val="007A700E"/>
    <w:rsid w:val="007A7802"/>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7605"/>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5F3C"/>
    <w:rsid w:val="00916DBA"/>
    <w:rsid w:val="00917D1D"/>
    <w:rsid w:val="009206B2"/>
    <w:rsid w:val="00922595"/>
    <w:rsid w:val="009226C6"/>
    <w:rsid w:val="00922D5D"/>
    <w:rsid w:val="00923868"/>
    <w:rsid w:val="00923AD0"/>
    <w:rsid w:val="00923F8F"/>
    <w:rsid w:val="00924316"/>
    <w:rsid w:val="0092515A"/>
    <w:rsid w:val="00927875"/>
    <w:rsid w:val="0093054F"/>
    <w:rsid w:val="0093077A"/>
    <w:rsid w:val="0093423B"/>
    <w:rsid w:val="009345CC"/>
    <w:rsid w:val="00937BFE"/>
    <w:rsid w:val="00940D77"/>
    <w:rsid w:val="00941A1A"/>
    <w:rsid w:val="00941AF5"/>
    <w:rsid w:val="009426D6"/>
    <w:rsid w:val="009430ED"/>
    <w:rsid w:val="0094403B"/>
    <w:rsid w:val="00947BF6"/>
    <w:rsid w:val="00950A24"/>
    <w:rsid w:val="00950D88"/>
    <w:rsid w:val="0095210B"/>
    <w:rsid w:val="00954C02"/>
    <w:rsid w:val="009550AF"/>
    <w:rsid w:val="009601FD"/>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B88"/>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06E"/>
    <w:rsid w:val="009D5B18"/>
    <w:rsid w:val="009D7163"/>
    <w:rsid w:val="009D71C1"/>
    <w:rsid w:val="009D7410"/>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04B2"/>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6A03"/>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31FC"/>
    <w:rsid w:val="00BE45D0"/>
    <w:rsid w:val="00BE5A70"/>
    <w:rsid w:val="00BE6549"/>
    <w:rsid w:val="00BE7138"/>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6A50"/>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7616C"/>
    <w:rsid w:val="00F80406"/>
    <w:rsid w:val="00F8052C"/>
    <w:rsid w:val="00F81860"/>
    <w:rsid w:val="00F823A8"/>
    <w:rsid w:val="00F84113"/>
    <w:rsid w:val="00F843CC"/>
    <w:rsid w:val="00F858F6"/>
    <w:rsid w:val="00F86129"/>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5A6B"/>
    <w:rsid w:val="00FC7564"/>
    <w:rsid w:val="00FC7686"/>
    <w:rsid w:val="00FC79F6"/>
    <w:rsid w:val="00FD1C3C"/>
    <w:rsid w:val="00FD2B2B"/>
    <w:rsid w:val="00FD35B4"/>
    <w:rsid w:val="00FD36F9"/>
    <w:rsid w:val="00FD3F96"/>
    <w:rsid w:val="00FD4F9C"/>
    <w:rsid w:val="00FD5A6B"/>
    <w:rsid w:val="00FD5B8F"/>
    <w:rsid w:val="00FD5EB9"/>
    <w:rsid w:val="00FD6A0E"/>
    <w:rsid w:val="00FD6CF7"/>
    <w:rsid w:val="00FE1A34"/>
    <w:rsid w:val="00FE1BF3"/>
    <w:rsid w:val="00FE1C9C"/>
    <w:rsid w:val="00FE35FF"/>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mpcero"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E8751-F64C-4B71-AA18-40B4BF6AD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580</cp:revision>
  <cp:lastPrinted>2016-07-13T02:21:00Z</cp:lastPrinted>
  <dcterms:created xsi:type="dcterms:W3CDTF">2016-06-21T00:12:00Z</dcterms:created>
  <dcterms:modified xsi:type="dcterms:W3CDTF">2023-10-27T04:05:00Z</dcterms:modified>
</cp:coreProperties>
</file>